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DF6" w:rsidRPr="003C0DF6" w:rsidRDefault="003C0DF6" w:rsidP="003C0DF6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3C0DF6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 xml:space="preserve">Об утверждении Порядка приема граждан на </w:t>
      </w:r>
      <w:proofErr w:type="gramStart"/>
      <w:r w:rsidRPr="003C0DF6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обучение по</w:t>
      </w:r>
      <w:proofErr w:type="gramEnd"/>
      <w:r w:rsidRPr="003C0DF6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3C0DF6" w:rsidRPr="003C0DF6" w:rsidRDefault="003C0DF6" w:rsidP="003C0DF6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C0D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МИНИСТЕРСТВО ОБРАЗОВАНИЯ И НАУКИ РОССИЙСКОЙ ФЕДЕРАЦИИ</w:t>
      </w:r>
    </w:p>
    <w:p w:rsidR="003C0DF6" w:rsidRPr="003C0DF6" w:rsidRDefault="003C0DF6" w:rsidP="003C0D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C0D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ПРИКАЗ</w:t>
      </w:r>
    </w:p>
    <w:p w:rsidR="003C0DF6" w:rsidRPr="003C0DF6" w:rsidRDefault="003C0DF6" w:rsidP="003C0D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C0D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 22 января 2014 года N 32</w:t>
      </w:r>
    </w:p>
    <w:p w:rsidR="003C0DF6" w:rsidRPr="003C0DF6" w:rsidRDefault="003C0DF6" w:rsidP="003C0DF6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C0D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Об утверждении</w:t>
      </w:r>
      <w:r w:rsidRPr="003C0DF6">
        <w:rPr>
          <w:rFonts w:ascii="Arial" w:eastAsia="Times New Roman" w:hAnsi="Arial" w:cs="Arial"/>
          <w:color w:val="3C3C3C"/>
          <w:spacing w:val="2"/>
          <w:sz w:val="31"/>
          <w:lang w:eastAsia="ru-RU"/>
        </w:rPr>
        <w:t> </w:t>
      </w:r>
      <w:hyperlink r:id="rId4" w:history="1">
        <w:r w:rsidRPr="003C0DF6">
          <w:rPr>
            <w:rFonts w:ascii="Arial" w:eastAsia="Times New Roman" w:hAnsi="Arial" w:cs="Arial"/>
            <w:color w:val="00466E"/>
            <w:spacing w:val="2"/>
            <w:sz w:val="31"/>
            <w:u w:val="single"/>
            <w:lang w:eastAsia="ru-RU"/>
          </w:rPr>
          <w:t xml:space="preserve">Порядка приема граждан на </w:t>
        </w:r>
        <w:proofErr w:type="gramStart"/>
        <w:r w:rsidRPr="003C0DF6">
          <w:rPr>
            <w:rFonts w:ascii="Arial" w:eastAsia="Times New Roman" w:hAnsi="Arial" w:cs="Arial"/>
            <w:color w:val="00466E"/>
            <w:spacing w:val="2"/>
            <w:sz w:val="31"/>
            <w:u w:val="single"/>
            <w:lang w:eastAsia="ru-RU"/>
          </w:rPr>
          <w:t>обучение по</w:t>
        </w:r>
        <w:proofErr w:type="gramEnd"/>
        <w:r w:rsidRPr="003C0DF6">
          <w:rPr>
            <w:rFonts w:ascii="Arial" w:eastAsia="Times New Roman" w:hAnsi="Arial" w:cs="Arial"/>
            <w:color w:val="00466E"/>
            <w:spacing w:val="2"/>
            <w:sz w:val="31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 w:rsidRPr="003C0DF6">
        <w:rPr>
          <w:rFonts w:ascii="Arial" w:eastAsia="Times New Roman" w:hAnsi="Arial" w:cs="Arial"/>
          <w:color w:val="3C3C3C"/>
          <w:spacing w:val="2"/>
          <w:sz w:val="31"/>
          <w:lang w:eastAsia="ru-RU"/>
        </w:rPr>
        <w:t> </w:t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соответствии с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частью 8 статьи 55 Федерального закона от 29 декабря 2012 года N 273-ФЗ "Об образовании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(Собрание законодательства Российской Федерации, 2012, N 53, ст.7598; 2013, N 19, ст.2326; N 23, ст.2878; N 27, ст.3462; N 30, ст.4036;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48, ст.6165) и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подпунктом 5.2.30 Положения о Министерстве образования и науки Российской Федерации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утвержденного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7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3 июня 2013 года N 466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(Собрание законодательства Российской Федерации, 2013, N 23, ст.2923; N 33, ст.4386; N 37, ст.4702; официальный интернет-портал правовой информации </w:t>
      </w:r>
      <w:proofErr w:type="spell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htpp</w:t>
      </w:r>
      <w:proofErr w:type="spell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://</w:t>
      </w:r>
      <w:proofErr w:type="spell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www.pravo.gov.ru</w:t>
      </w:r>
      <w:proofErr w:type="spell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4 января 2014 года),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приказываю: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1. Утвердить прилагаемый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8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Порядок приема граждан на </w:t>
        </w:r>
        <w:proofErr w:type="gramStart"/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обучение по</w:t>
        </w:r>
        <w:proofErr w:type="gramEnd"/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 xml:space="preserve"> образовательным программам начального общего, основного общего и среднего общего образования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Признать утратившими силу приказы Министерства образования и науки Российской Федерации: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9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15 февраля 2012 года N 107 "Об утверждении Порядка приема граждан в общеобразовательные учреждения"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 Министерством юстиции Российской Федерации 17 апреля 2012 года, регистрационный N 23859);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10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от 4 июля 2012 года N 521 "О внесении изменений в Порядок приема граждан в общеобразовательные учреждения, утвержденный приказом Министерства образования и науки Российской Федерации от 15 февраля 2012 года N 107"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(зарегистрирован 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Министерством юстиции Российской Федерации 25 июля 2012 года, регистрационный N 24999).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Министр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Д.Ливанов</w:t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 апреля 2014 года,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регистрационный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N 31800</w:t>
      </w:r>
    </w:p>
    <w:p w:rsidR="003C0DF6" w:rsidRPr="003C0DF6" w:rsidRDefault="003C0DF6" w:rsidP="003C0DF6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3C0D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Приложение. Порядок приема граждан на </w:t>
      </w:r>
      <w:proofErr w:type="gramStart"/>
      <w:r w:rsidRPr="003C0D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обучение по</w:t>
      </w:r>
      <w:proofErr w:type="gramEnd"/>
      <w:r w:rsidRPr="003C0DF6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3C0DF6" w:rsidRPr="003C0DF6" w:rsidRDefault="003C0DF6" w:rsidP="003C0DF6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Порядок приема граждан на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обучение по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2.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1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N 53, ст.7598; 2013, N 19, ст.2326; N 23, ст.2878; N 27, ст.3462; N 30, ст.4036; N 48, ст.6165) и настоящим Порядком.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 Правила приема в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конкретную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6.7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6.7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2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 9 статьи 55 Федерального закона от 29 декабря 2012 года N 273-ФЗ "Об образовании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53, ст.7598; 2013, N 19, ст.2326; N 23, ст.2878; N 27, ст.3462; N 30, ст.4036; N 48, ст.6165).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  <w:t>Прием граждан для обучения в филиале ОООД осуществляется в соответствии с правилами приема на обучение в ОООД.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обучение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7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8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3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 3 статьи 67 Федерального закона от 29 декабря 2012 года N 273-ФЗ "Об образовании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53, ст.7598; 2013, N 19, ст.2326; N 23, ст.2878; N 27, ст.3462; N 30, ст.4036; N 48, ст.6165).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4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частями 5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5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6 статьи 67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6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88 Федерального закона от 29 декабря 2012 года N 273-ФЗ "Об образовании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53, ст.7598;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2013, N 19, ст.2326; N 23, ст.2878; N 27, ст.3462; N 30, ст.4036; N 48, ст.6165).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9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0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7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 4 статьи 67 Федерального закона от 29 декабря 2012 года N 273-ФЗ "Об образовании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53, ст.7598; 2013, N 19, ст.2326; N 23, ст.2878; N 27, ст.3462; N 30, ст.4036; N 48, ст.6165).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8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53, ст.7598;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2013, N 19, ст.2326; N 23, ст.2878; N 27, ст.3462; N 30, ст.4036; N 48, ст.6165).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обучения допускается в случаях и в порядке, которые предусмотрены законодательством субъекта Российской Федерации.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1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2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Часть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9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5 статьи 67 Федерального закона от 29 декабря 2012 года N 273-ФЗ "Об образовании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53, ст.7598; 2013, N 19, ст.2326; N 23, ст.2878; N 27, ст.3462; N 30, ст.4036; N 48, ст.6165).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предпрофессиональными</w:t>
      </w:r>
      <w:proofErr w:type="spell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3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4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0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 6 статьи 67 Федерального закона от 29 декабря 2012 года N 273-ФЗ "Об образовании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53, ст.7598; 2013, N 19, ст.2326; N 23, ст.2878; N 27, ст.3462; N 30, ст.4036; N 48, ст.6165).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7. ОООД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обязана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5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6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1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 2 статьи 55 Федерального закона от 29 декабря 2012 года N 273-ФЗ "Об образовании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53, ст.7598; 2013, N 19, ст.2326; N 23, ст.2878; N 27, ст.3462; N 30, ст.4036; N 48, ст.6165).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территории).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8.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наличии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9.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</w: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2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статьей 10 Федерального закона от 25 июля 2002 года N 115-ФЗ "О правовом положении иностранных граждан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Федерации, 2002, N 30, ст.3032).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заявлении родителями (законными представителями) ребенка указываются следующие сведения: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фамилия, имя, отчество (последнее - при наличии) ребенка;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дата и место рождения ребенка;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фамилия, имя, отчество (последнее - при наличии) родителей (законных представителей) ребенка;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г) адрес места жительства ребенка, его родителей (законных представителей);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proofErr w:type="spell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</w:t>
      </w:r>
      <w:proofErr w:type="spell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контактные телефоны родителей (законных представителей) ребенка.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Примерная форма заявления размещается ОООД на информационном стенде и (или) на официальном сайте ОООД в сети "Интернет".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Для приема в ОООД: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территории;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Копии предъявляемых при приеме документов хранятся в ОООД на время обучения ребенка.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12. Требование предоставления других документов в качестве основания для приема детей в ОООД не допускается.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7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8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3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 1 статьи 6 Федерального закона от 27 июля 2006 года N 152-ФЗ "О персональных данных"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2006, N 31, ст.3451).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Зачисление в ОООД оформляется распорядительным актом ОООД в течение 7 рабочих 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дней после приема документов.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17. Дети с ограниченными возможностями здоровья принимаются на </w:t>
      </w:r>
      <w:proofErr w:type="gram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обучение</w:t>
      </w:r>
      <w:proofErr w:type="gram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психолого-медико-педагогической</w:t>
      </w:r>
      <w:proofErr w:type="spellEnd"/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комиссии.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9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40" type="#_x0000_t75" alt="Об утверждении Порядка приема граждан на обучение по образовательным программам начального общего, основного общего и среднего общего образования" style="width:8.25pt;height:17.25pt"/>
        </w:pict>
      </w:r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4" w:history="1">
        <w:r w:rsidRPr="003C0DF6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Часть 3 статьи 55 Федерального закона от 29 декабря 2012 года N 273-ФЗ "Об образовании в Российской Федерации"</w:t>
        </w:r>
      </w:hyperlink>
      <w:r w:rsidRPr="003C0DF6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2012, N 53, ст.7598; 2013, N 19, ст.2326; N 23, ст.2878; N 27, ст.3462; N 30, ст.4036; N 48, ст.6165).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3C0DF6" w:rsidRPr="003C0DF6" w:rsidRDefault="003C0DF6" w:rsidP="003C0DF6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  <w:r w:rsidRPr="003C0DF6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422E99" w:rsidRDefault="00422E99"/>
    <w:sectPr w:rsidR="00422E99" w:rsidSect="0042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0DF6"/>
    <w:rsid w:val="003C0DF6"/>
    <w:rsid w:val="00422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E99"/>
  </w:style>
  <w:style w:type="paragraph" w:styleId="1">
    <w:name w:val="heading 1"/>
    <w:basedOn w:val="a"/>
    <w:link w:val="10"/>
    <w:uiPriority w:val="9"/>
    <w:qFormat/>
    <w:rsid w:val="003C0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C0D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0D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3C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3C0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C0DF6"/>
  </w:style>
  <w:style w:type="character" w:styleId="a3">
    <w:name w:val="Hyperlink"/>
    <w:basedOn w:val="a0"/>
    <w:uiPriority w:val="99"/>
    <w:semiHidden/>
    <w:unhideWhenUsed/>
    <w:rsid w:val="003C0D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7382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902389617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902389617" TargetMode="External"/><Relationship Id="rId7" Type="http://schemas.openxmlformats.org/officeDocument/2006/relationships/hyperlink" Target="http://docs.cntd.ru/document/499024581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902389617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389617" TargetMode="External"/><Relationship Id="rId20" Type="http://schemas.openxmlformats.org/officeDocument/2006/relationships/hyperlink" Target="http://docs.cntd.ru/document/902389617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24581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2389617" TargetMode="External"/><Relationship Id="rId5" Type="http://schemas.openxmlformats.org/officeDocument/2006/relationships/hyperlink" Target="http://docs.cntd.ru/document/902389617" TargetMode="External"/><Relationship Id="rId15" Type="http://schemas.openxmlformats.org/officeDocument/2006/relationships/hyperlink" Target="http://docs.cntd.ru/document/902389617" TargetMode="External"/><Relationship Id="rId23" Type="http://schemas.openxmlformats.org/officeDocument/2006/relationships/hyperlink" Target="http://docs.cntd.ru/document/901990046" TargetMode="External"/><Relationship Id="rId10" Type="http://schemas.openxmlformats.org/officeDocument/2006/relationships/hyperlink" Target="http://docs.cntd.ru/document/902360390" TargetMode="External"/><Relationship Id="rId19" Type="http://schemas.openxmlformats.org/officeDocument/2006/relationships/hyperlink" Target="http://docs.cntd.ru/document/902389617" TargetMode="External"/><Relationship Id="rId4" Type="http://schemas.openxmlformats.org/officeDocument/2006/relationships/hyperlink" Target="http://docs.cntd.ru/document/499073827" TargetMode="External"/><Relationship Id="rId9" Type="http://schemas.openxmlformats.org/officeDocument/2006/relationships/hyperlink" Target="http://docs.cntd.ru/document/902331692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9018235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2795</Words>
  <Characters>15933</Characters>
  <Application>Microsoft Office Word</Application>
  <DocSecurity>0</DocSecurity>
  <Lines>132</Lines>
  <Paragraphs>37</Paragraphs>
  <ScaleCrop>false</ScaleCrop>
  <Company/>
  <LinksUpToDate>false</LinksUpToDate>
  <CharactersWithSpaces>18691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2017-02-20T15:58:00Z</dcterms:created>
  <dcterms:modified xsi:type="dcterms:W3CDTF">2017-02-20T15:59:00Z</dcterms:modified>
</cp:coreProperties>
</file>