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07" w:rsidRPr="00B35442" w:rsidRDefault="00330B07" w:rsidP="00330B07">
      <w:pPr>
        <w:pStyle w:val="a3"/>
        <w:tabs>
          <w:tab w:val="left" w:pos="9900"/>
        </w:tabs>
        <w:ind w:right="616"/>
        <w:jc w:val="right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</w:t>
      </w:r>
      <w:r w:rsidRPr="00B35442">
        <w:rPr>
          <w:bCs/>
          <w:sz w:val="24"/>
        </w:rPr>
        <w:t>Утверждаю</w:t>
      </w:r>
      <w:r>
        <w:rPr>
          <w:bCs/>
          <w:sz w:val="24"/>
        </w:rPr>
        <w:t>:</w:t>
      </w:r>
    </w:p>
    <w:p w:rsidR="00330B07" w:rsidRPr="00B35442" w:rsidRDefault="00330B07" w:rsidP="00330B07">
      <w:pPr>
        <w:pStyle w:val="a3"/>
        <w:jc w:val="right"/>
        <w:rPr>
          <w:sz w:val="24"/>
        </w:rPr>
      </w:pPr>
    </w:p>
    <w:p w:rsidR="00330B07" w:rsidRPr="00B35442" w:rsidRDefault="00330B07" w:rsidP="00330B07">
      <w:pPr>
        <w:pStyle w:val="a3"/>
        <w:jc w:val="right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</w:t>
      </w:r>
      <w:r w:rsidRPr="00B35442">
        <w:rPr>
          <w:bCs/>
          <w:sz w:val="24"/>
        </w:rPr>
        <w:t>_________</w:t>
      </w:r>
      <w:r w:rsidR="0018441A">
        <w:rPr>
          <w:bCs/>
          <w:sz w:val="24"/>
          <w:u w:val="single"/>
        </w:rPr>
        <w:t>/</w:t>
      </w:r>
      <w:proofErr w:type="spellStart"/>
      <w:r w:rsidR="0018441A">
        <w:rPr>
          <w:bCs/>
          <w:sz w:val="24"/>
          <w:u w:val="single"/>
        </w:rPr>
        <w:t>С.В.Гулый</w:t>
      </w:r>
      <w:proofErr w:type="spellEnd"/>
      <w:r w:rsidRPr="00B35442">
        <w:rPr>
          <w:bCs/>
          <w:sz w:val="24"/>
          <w:u w:val="single"/>
        </w:rPr>
        <w:t>/</w:t>
      </w:r>
    </w:p>
    <w:p w:rsidR="00330B07" w:rsidRPr="00B35442" w:rsidRDefault="00330B07" w:rsidP="00330B07">
      <w:pPr>
        <w:pStyle w:val="a3"/>
        <w:ind w:right="1156"/>
        <w:jc w:val="right"/>
        <w:rPr>
          <w:bCs/>
          <w:szCs w:val="28"/>
          <w:vertAlign w:val="superscript"/>
        </w:rPr>
      </w:pPr>
      <w:r w:rsidRPr="00B35442">
        <w:rPr>
          <w:bCs/>
          <w:sz w:val="24"/>
          <w:vertAlign w:val="superscript"/>
        </w:rPr>
        <w:t xml:space="preserve">                  </w:t>
      </w:r>
      <w:r>
        <w:rPr>
          <w:bCs/>
          <w:sz w:val="24"/>
          <w:vertAlign w:val="superscript"/>
        </w:rPr>
        <w:t xml:space="preserve">                                   </w:t>
      </w:r>
      <w:r w:rsidRPr="00B35442">
        <w:rPr>
          <w:bCs/>
          <w:szCs w:val="28"/>
          <w:vertAlign w:val="superscript"/>
        </w:rPr>
        <w:t>Ди</w:t>
      </w:r>
      <w:r w:rsidR="0018441A">
        <w:rPr>
          <w:bCs/>
          <w:szCs w:val="28"/>
          <w:vertAlign w:val="superscript"/>
        </w:rPr>
        <w:t xml:space="preserve">ректор  МБОУ </w:t>
      </w:r>
      <w:proofErr w:type="spellStart"/>
      <w:r w:rsidR="0018441A">
        <w:rPr>
          <w:bCs/>
          <w:szCs w:val="28"/>
          <w:vertAlign w:val="superscript"/>
        </w:rPr>
        <w:t>Новодмитриевская</w:t>
      </w:r>
      <w:proofErr w:type="spellEnd"/>
      <w:r w:rsidR="0018441A">
        <w:rPr>
          <w:bCs/>
          <w:szCs w:val="28"/>
          <w:vertAlign w:val="superscript"/>
        </w:rPr>
        <w:t xml:space="preserve"> </w:t>
      </w:r>
      <w:r w:rsidRPr="00B35442">
        <w:rPr>
          <w:bCs/>
          <w:szCs w:val="28"/>
          <w:vertAlign w:val="superscript"/>
        </w:rPr>
        <w:t xml:space="preserve"> СОШ</w:t>
      </w:r>
    </w:p>
    <w:p w:rsidR="00330B07" w:rsidRPr="00330B07" w:rsidRDefault="00330B07" w:rsidP="00330B07">
      <w:pPr>
        <w:pStyle w:val="a3"/>
        <w:jc w:val="right"/>
        <w:rPr>
          <w:bCs/>
          <w:sz w:val="24"/>
        </w:rPr>
      </w:pPr>
      <w:r>
        <w:rPr>
          <w:bCs/>
          <w:sz w:val="24"/>
        </w:rPr>
        <w:t xml:space="preserve">                                                «__»_______________201_ г</w:t>
      </w:r>
    </w:p>
    <w:p w:rsidR="00330B07" w:rsidRDefault="00330B07" w:rsidP="000435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3520" w:rsidRPr="00043520" w:rsidRDefault="00043520" w:rsidP="000435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ПОЛОЖЕНИЕ</w:t>
      </w:r>
    </w:p>
    <w:p w:rsidR="00043520" w:rsidRPr="00043520" w:rsidRDefault="00043520" w:rsidP="000435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о школьной форме и внешнем виде </w:t>
      </w:r>
      <w:proofErr w:type="gramStart"/>
      <w:r w:rsidRPr="000435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43520" w:rsidRPr="00043520" w:rsidRDefault="00043520" w:rsidP="000435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1.1. Введение школьной формы осуществляется в соответствии с законом РФ «Об образовании» ст. 32, ст. 50; Конвенцией о правах ребенка ст. 13-15, Типовым положением об образовательном учреждении ст. 50, Уста</w:t>
      </w:r>
      <w:r w:rsidR="00330B07">
        <w:rPr>
          <w:rFonts w:ascii="Times New Roman" w:hAnsi="Times New Roman" w:cs="Times New Roman"/>
          <w:sz w:val="28"/>
          <w:szCs w:val="28"/>
        </w:rPr>
        <w:t>вом школы, решением  С</w:t>
      </w:r>
      <w:r w:rsidRPr="00043520">
        <w:rPr>
          <w:rFonts w:ascii="Times New Roman" w:hAnsi="Times New Roman" w:cs="Times New Roman"/>
          <w:sz w:val="28"/>
          <w:szCs w:val="28"/>
        </w:rPr>
        <w:t>овета школы.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1.2. Школьная форма, так же как и любой другой вид детской одежды, должна соответствовать гигиеническим нормам, которые изложены в санитарно-эпидемиологических правилах (</w:t>
      </w:r>
      <w:proofErr w:type="spellStart"/>
      <w:r w:rsidRPr="0004352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43520">
        <w:rPr>
          <w:rFonts w:ascii="Times New Roman" w:hAnsi="Times New Roman" w:cs="Times New Roman"/>
          <w:sz w:val="28"/>
          <w:szCs w:val="28"/>
        </w:rPr>
        <w:t>) 2.4.2 1178-02 «Забота о здоровье и гигиене обучающихся» и 2.4.7/1.1.1286–03 «Гигиенические требования к одежде для детей, подростков и взрослых».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1.3. Данное положение разработано с целью выработки единых требований к школьной одежде обучающихся 1-11 классов.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1.4. Настоящим Положением устанавливаются определения школьной </w:t>
      </w:r>
      <w:proofErr w:type="gramStart"/>
      <w:r w:rsidRPr="00043520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Pr="00043520">
        <w:rPr>
          <w:rFonts w:ascii="Times New Roman" w:hAnsi="Times New Roman" w:cs="Times New Roman"/>
          <w:sz w:val="28"/>
          <w:szCs w:val="28"/>
        </w:rPr>
        <w:t xml:space="preserve"> и устанавливается  порядок ее ношения для обучающихся 1 – 11-х  классов Муниципального </w:t>
      </w:r>
      <w:r w:rsidR="00330B07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Pr="00043520">
        <w:rPr>
          <w:rFonts w:ascii="Times New Roman" w:hAnsi="Times New Roman" w:cs="Times New Roman"/>
          <w:sz w:val="28"/>
          <w:szCs w:val="28"/>
        </w:rPr>
        <w:t>общеобра</w:t>
      </w:r>
      <w:r w:rsidR="00330B07">
        <w:rPr>
          <w:rFonts w:ascii="Times New Roman" w:hAnsi="Times New Roman" w:cs="Times New Roman"/>
          <w:sz w:val="28"/>
          <w:szCs w:val="28"/>
        </w:rPr>
        <w:t>зовател</w:t>
      </w:r>
      <w:r w:rsidR="0018441A">
        <w:rPr>
          <w:rFonts w:ascii="Times New Roman" w:hAnsi="Times New Roman" w:cs="Times New Roman"/>
          <w:sz w:val="28"/>
          <w:szCs w:val="28"/>
        </w:rPr>
        <w:t xml:space="preserve">ьного учреждения </w:t>
      </w:r>
      <w:proofErr w:type="spellStart"/>
      <w:r w:rsidR="0018441A">
        <w:rPr>
          <w:rFonts w:ascii="Times New Roman" w:hAnsi="Times New Roman" w:cs="Times New Roman"/>
          <w:sz w:val="28"/>
          <w:szCs w:val="28"/>
        </w:rPr>
        <w:t>Новодмитриевской</w:t>
      </w:r>
      <w:proofErr w:type="spellEnd"/>
      <w:r w:rsidR="0018441A">
        <w:rPr>
          <w:rFonts w:ascii="Times New Roman" w:hAnsi="Times New Roman" w:cs="Times New Roman"/>
          <w:sz w:val="28"/>
          <w:szCs w:val="28"/>
        </w:rPr>
        <w:t xml:space="preserve"> </w:t>
      </w:r>
      <w:r w:rsidR="00330B07">
        <w:rPr>
          <w:rFonts w:ascii="Times New Roman" w:hAnsi="Times New Roman" w:cs="Times New Roman"/>
          <w:sz w:val="28"/>
          <w:szCs w:val="28"/>
        </w:rPr>
        <w:t xml:space="preserve"> СОШ</w:t>
      </w:r>
      <w:r w:rsidRPr="00043520">
        <w:rPr>
          <w:rFonts w:ascii="Times New Roman" w:hAnsi="Times New Roman" w:cs="Times New Roman"/>
          <w:sz w:val="28"/>
          <w:szCs w:val="28"/>
        </w:rPr>
        <w:t>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1.5.Образцы моделей формы и варианты одежды, соответствующие деловому стилю, утверждаются </w:t>
      </w:r>
      <w:r w:rsidR="00330B07">
        <w:rPr>
          <w:rFonts w:ascii="Times New Roman" w:hAnsi="Times New Roman" w:cs="Times New Roman"/>
          <w:sz w:val="28"/>
          <w:szCs w:val="28"/>
        </w:rPr>
        <w:t xml:space="preserve"> С</w:t>
      </w:r>
      <w:r w:rsidRPr="00043520">
        <w:rPr>
          <w:rFonts w:ascii="Times New Roman" w:hAnsi="Times New Roman" w:cs="Times New Roman"/>
          <w:sz w:val="28"/>
          <w:szCs w:val="28"/>
        </w:rPr>
        <w:t>оветом и администрацией школы.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О необходимости перехода школы на единую школьную форму свидетельствует следующее: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Строгий стиль одежды создает в школе деловую атмосферу, необходимую для занятий;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Форма дисциплинирует человека;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Единая школьная форма позволяет избежать </w:t>
      </w:r>
      <w:proofErr w:type="spellStart"/>
      <w:r w:rsidRPr="00043520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043520">
        <w:rPr>
          <w:rFonts w:ascii="Times New Roman" w:hAnsi="Times New Roman" w:cs="Times New Roman"/>
          <w:sz w:val="28"/>
          <w:szCs w:val="28"/>
        </w:rPr>
        <w:t xml:space="preserve"> между детьми в одежде;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Нет проблемы «в чем пойти в школу»;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lastRenderedPageBreak/>
        <w:t>У детей возникает позитивный настрой, спокойное состояние активизирует желание идти в школу;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Школьная форма помогает ребенку почувствовать себя учеником и членом определенного коллектива;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Дает возможность учащемуся ощутить свою причастность именно к этой школе;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Школьная форма экономит деньги родителей.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2. Общие принципы создания внешнего вида.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2.1. Аккуратность и опрятность: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одежда должна быть обязательно чистой, свежей, выглаженной;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обувь должна быть чистой;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2.2. Сдержанность: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основной стандарт одежды для всех - деловой стиль.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2.3.1. Запрещается использовать для ношения в учебное время следующие варианты одежды и обуви: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спортивная одежда (спортивный костюм или его детали);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одежда для активного отдыха (шорты, толстовки, майки и футболки с символикой и т.п.);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пляжная одежда;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одежда бельевого стиля;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прозрачные платья, юбки и блузки, в том числе одежда с прозрачными вставками;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декольтированные п</w:t>
      </w:r>
      <w:r w:rsidR="00330B07">
        <w:rPr>
          <w:rFonts w:ascii="Times New Roman" w:hAnsi="Times New Roman" w:cs="Times New Roman"/>
          <w:sz w:val="28"/>
          <w:szCs w:val="28"/>
        </w:rPr>
        <w:t>латья и блузки</w:t>
      </w:r>
      <w:proofErr w:type="gramStart"/>
      <w:r w:rsidR="00330B07">
        <w:rPr>
          <w:rFonts w:ascii="Times New Roman" w:hAnsi="Times New Roman" w:cs="Times New Roman"/>
          <w:sz w:val="28"/>
          <w:szCs w:val="28"/>
        </w:rPr>
        <w:t xml:space="preserve"> </w:t>
      </w:r>
      <w:r w:rsidRPr="0004352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вечерние туалеты;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платья, майки и блузки без рукавов (без пиджака или жакета);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lastRenderedPageBreak/>
        <w:t>мини-юбки (длина юбки выше 10 см от колена);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слишком короткие блузки, открывающие часть живота или спины;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одежда из кожи (кожзаменителя), плащевой ткани;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сильно облегающие (обтягивающие) фигуру брюки, платья, юбки;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спортивная обувь (в том числе для экстремальных видов спорта и развлечений);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пляжная обувь (шлепанцы и тапочки);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вечерние туфли (с бантами, перьями, крупными стразами, яркой вышивкой, из блестящих тканей и т.п.);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туфли на чрезмерно высоком каблуке Допустимая высота каблука для девочек не более 5 см (5-9 </w:t>
      </w:r>
      <w:proofErr w:type="spellStart"/>
      <w:r w:rsidRPr="0004352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43520">
        <w:rPr>
          <w:rFonts w:ascii="Times New Roman" w:hAnsi="Times New Roman" w:cs="Times New Roman"/>
          <w:sz w:val="28"/>
          <w:szCs w:val="28"/>
        </w:rPr>
        <w:t xml:space="preserve">.), не более 7 см (10-11 </w:t>
      </w:r>
      <w:proofErr w:type="spellStart"/>
      <w:r w:rsidRPr="0004352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43520">
        <w:rPr>
          <w:rFonts w:ascii="Times New Roman" w:hAnsi="Times New Roman" w:cs="Times New Roman"/>
          <w:sz w:val="28"/>
          <w:szCs w:val="28"/>
        </w:rPr>
        <w:t>.).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2.3.2. Волосы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длинные волосы у девочек должны быть заплетены, средней длины - прибраны заколками;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мальчики и юноши должны своевременно стричься (стрижки классические);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Запрещаются экстравагантные стрижки и прически, окрашивание волос в яркие, неестественные оттенки.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2.4. Маникюр и макияж: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Рекомендован маникюр гигиенический, бесцветный.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Неяркий макияж и маникюр разрешен девушкам 10-11 класса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2.5. Запрещено использовать в качестве деталей одежды массивные броши, кулоны, кольца, серьги.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2.6. Запрещено ношение </w:t>
      </w:r>
      <w:proofErr w:type="spellStart"/>
      <w:r w:rsidRPr="00043520">
        <w:rPr>
          <w:rFonts w:ascii="Times New Roman" w:hAnsi="Times New Roman" w:cs="Times New Roman"/>
          <w:sz w:val="28"/>
          <w:szCs w:val="28"/>
        </w:rPr>
        <w:t>пирсинга</w:t>
      </w:r>
      <w:proofErr w:type="spellEnd"/>
      <w:r w:rsidRPr="00043520">
        <w:rPr>
          <w:rFonts w:ascii="Times New Roman" w:hAnsi="Times New Roman" w:cs="Times New Roman"/>
          <w:sz w:val="28"/>
          <w:szCs w:val="28"/>
        </w:rPr>
        <w:t>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2.7.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2.8.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043520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043520">
        <w:rPr>
          <w:rFonts w:ascii="Times New Roman" w:hAnsi="Times New Roman" w:cs="Times New Roman"/>
          <w:sz w:val="28"/>
          <w:szCs w:val="28"/>
        </w:rPr>
        <w:t xml:space="preserve"> вещества и противоправное поведение.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lastRenderedPageBreak/>
        <w:t>3. Примерные требования к школьной форме.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3.1. Стиль одежды – деловой, классический.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3.2. Школьная форма подразделяется на </w:t>
      </w:r>
      <w:proofErr w:type="gramStart"/>
      <w:r w:rsidRPr="00043520">
        <w:rPr>
          <w:rFonts w:ascii="Times New Roman" w:hAnsi="Times New Roman" w:cs="Times New Roman"/>
          <w:sz w:val="28"/>
          <w:szCs w:val="28"/>
        </w:rPr>
        <w:t>парадную</w:t>
      </w:r>
      <w:proofErr w:type="gramEnd"/>
      <w:r w:rsidRPr="00043520">
        <w:rPr>
          <w:rFonts w:ascii="Times New Roman" w:hAnsi="Times New Roman" w:cs="Times New Roman"/>
          <w:sz w:val="28"/>
          <w:szCs w:val="28"/>
        </w:rPr>
        <w:t>, повседневную и спортивную.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3.3. Парадная форма: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Девочки 1-11 классов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Белая блуза рубашечного покроя, жакет,  юбка, брюки, колготки белого или телесного цвета, туфли.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Мальчики 1-11 классов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Белая мужская (мальчиковая) сорочка, пиджак, брюки, туфли. Галстуки, бабочки и т.п. по желанию.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3.4.     Повседневная форма: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 Мальчики, юноши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3520">
        <w:rPr>
          <w:rFonts w:ascii="Times New Roman" w:hAnsi="Times New Roman" w:cs="Times New Roman"/>
          <w:sz w:val="28"/>
          <w:szCs w:val="28"/>
        </w:rPr>
        <w:t xml:space="preserve">- костюм «двойка» или «тройка» темно-синего, темно-серого, черного, серого, коричневого цвета; мужская сорочка (рубашка), туфли; </w:t>
      </w:r>
      <w:proofErr w:type="gramEnd"/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3520">
        <w:rPr>
          <w:rFonts w:ascii="Times New Roman" w:hAnsi="Times New Roman" w:cs="Times New Roman"/>
          <w:sz w:val="28"/>
          <w:szCs w:val="28"/>
        </w:rPr>
        <w:t xml:space="preserve">- пиджак, брюки, синего, черного, серого, темно – зеленого цвета, мужская сорочка (рубашка), туфли. </w:t>
      </w:r>
      <w:proofErr w:type="gramEnd"/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- джинсы черного, темно-синего цвета без декоративных элементов (классические);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- однотонная белая рубашка или рубашка неярких тонов,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- однотонный без надписей пуловер, свитер, жилет;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- пуловер, свитер, жилет с геометрическим рисунком (ромб, полоска);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 Девочки, девушки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- костюм темно-синего, темно-серого, черного, серого, зеленого, коричневого цвета, включающий пиджак или жилет, платье с пиджаком или жакетом);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брюки или юбку, сарафан; однотонная белая блуза или блуза (кофта, свитер, джемпер, водолазка неярких тонов). Юбка и сарафан могут быть </w:t>
      </w:r>
      <w:proofErr w:type="gramStart"/>
      <w:r w:rsidRPr="00043520">
        <w:rPr>
          <w:rFonts w:ascii="Times New Roman" w:hAnsi="Times New Roman" w:cs="Times New Roman"/>
          <w:sz w:val="28"/>
          <w:szCs w:val="28"/>
        </w:rPr>
        <w:t>клетчатые</w:t>
      </w:r>
      <w:proofErr w:type="gramEnd"/>
      <w:r w:rsidRPr="00043520">
        <w:rPr>
          <w:rFonts w:ascii="Times New Roman" w:hAnsi="Times New Roman" w:cs="Times New Roman"/>
          <w:sz w:val="28"/>
          <w:szCs w:val="28"/>
        </w:rPr>
        <w:t>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- жакет без вызывающих отделок, аксессуаров и деталей (приталенный силуэт, отложной воротник), брюки, юбка или сарафан длиной не выше колен на 10 см.;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- блуза рубашечного покроя, водолазка (воротник – стойка) - (цвет разный, однотонный);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lastRenderedPageBreak/>
        <w:t>- колготки однотонные - телесного, черного цветов; туфли с закрытой пяткой и носком.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- джинсы черного, темно-синего цвета без декоративных элементов (классические);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- однотонный без надписей пуловер, свитер, жилет;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- пуловер, свитер, жилет с геометрическим рисунком (ромб, полоска);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3.5. Спортивная форма: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Спортивная форма включает футболку, спортивные трусы, спортивное трико (костюм), кроссовки.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3.6. Одежда всегда должна быть чистой и выглаженной.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3.7.Педагогический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3.8. Все учащиеся 1 - 11 классов должны иметь сменную обувь. Сменная обувь должна быть чистой, выдержанной в деловом стиле.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proofErr w:type="gramStart"/>
      <w:r w:rsidRPr="000435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43520">
        <w:rPr>
          <w:rFonts w:ascii="Times New Roman" w:hAnsi="Times New Roman" w:cs="Times New Roman"/>
          <w:sz w:val="28"/>
          <w:szCs w:val="28"/>
        </w:rPr>
        <w:t>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4.1. Учащийся имеет право выбирать школьную форму в соответствии с предложенными </w:t>
      </w:r>
      <w:proofErr w:type="gramStart"/>
      <w:r w:rsidRPr="00043520">
        <w:rPr>
          <w:rFonts w:ascii="Times New Roman" w:hAnsi="Times New Roman" w:cs="Times New Roman"/>
          <w:sz w:val="28"/>
          <w:szCs w:val="28"/>
        </w:rPr>
        <w:t>вариантами</w:t>
      </w:r>
      <w:proofErr w:type="gramEnd"/>
      <w:r w:rsidRPr="00043520">
        <w:rPr>
          <w:rFonts w:ascii="Times New Roman" w:hAnsi="Times New Roman" w:cs="Times New Roman"/>
          <w:sz w:val="28"/>
          <w:szCs w:val="28"/>
        </w:rPr>
        <w:t xml:space="preserve"> и обязаны в течение учебного года постоянно носить школьную форму.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4.2. Учащийся обязан носить повседневную школьную форму ежедневно.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4.3. Содержать форму в чистоте, относится к ней бережно, помнить, что внешний вид ученика – это лицо школы.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 xml:space="preserve">4.3. Спортивная форма в дни уроков физической культуры приносится учащимися с собой. 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4.4. В дни проведения торжественных линеек, праздников школьники надевают парадную форму.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4.5. Ученик имеет право самостоятельно подбирать рубашки, блузки, аксессуары, к школьному костюму в повседневной жизни.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4.6. Без школьной формы школьники на занятия не допускаются.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lastRenderedPageBreak/>
        <w:t>4.7. Допускается ношение в холодное время года джемперов, свитеров и пуловеров неярких цветов.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4.8. Классным коллективам рекомендуется выбрать единый стиль и одинаковую цветовую гамму.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4.9. Ученики школы обязаны выполнять все пункты данного положения.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Обязанности родителей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5.1.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5.2. Контролировать внешний вид учащихся перед выходом в школу в строгом соответствии с требованиями Положения.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5.3. Выполнять все пункты данного Положения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Меры административного воздействия.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6.1. 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6.2.Несоблюдение обучающимися данного Положения является нарушением Устава школы и Правил поведения для учащихся в школе.</w:t>
      </w:r>
    </w:p>
    <w:p w:rsidR="00043520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6.3. О случае явки учащихся без школьной формы и нарушением данного положения родители должны быть поставлены в известность классным руководителем в течение учебного дня.</w:t>
      </w:r>
    </w:p>
    <w:p w:rsidR="00CE7486" w:rsidRPr="00043520" w:rsidRDefault="00043520" w:rsidP="000435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3520">
        <w:rPr>
          <w:rFonts w:ascii="Times New Roman" w:hAnsi="Times New Roman" w:cs="Times New Roman"/>
          <w:sz w:val="28"/>
          <w:szCs w:val="28"/>
        </w:rPr>
        <w:t>6.4. За нарушение данного Положения Устава школы учащиеся могут быть подвергнуты дисциплинарной ответственности и общественному порицанию.</w:t>
      </w:r>
    </w:p>
    <w:sectPr w:rsidR="00CE7486" w:rsidRPr="00043520" w:rsidSect="00CE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520"/>
    <w:rsid w:val="00043520"/>
    <w:rsid w:val="0018441A"/>
    <w:rsid w:val="00247A0C"/>
    <w:rsid w:val="00330B07"/>
    <w:rsid w:val="00517821"/>
    <w:rsid w:val="00983112"/>
    <w:rsid w:val="00CE0FDA"/>
    <w:rsid w:val="00CE7486"/>
    <w:rsid w:val="00E1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30B0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330B0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галина</cp:lastModifiedBy>
  <cp:revision>4</cp:revision>
  <dcterms:created xsi:type="dcterms:W3CDTF">2013-08-07T11:09:00Z</dcterms:created>
  <dcterms:modified xsi:type="dcterms:W3CDTF">2016-12-18T18:30:00Z</dcterms:modified>
</cp:coreProperties>
</file>