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4F81BD" w:themeColor="accent1"/>
  <w:body>
    <w:p w:rsidR="00BE6E27" w:rsidRDefault="00BE6E27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BE6E27">
        <w:rPr>
          <w:rFonts w:ascii="Arial" w:hAnsi="Arial" w:cs="Arial"/>
          <w:b/>
          <w:color w:val="000000"/>
          <w:szCs w:val="18"/>
          <w:shd w:val="clear" w:color="auto" w:fill="FFFFFF"/>
        </w:rPr>
        <w:t>«Бессмертный полк онлайн»: правила подачи заявок</w:t>
      </w:r>
      <w:proofErr w:type="gramStart"/>
      <w:r w:rsidRPr="00BE6E27"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noProof/>
          <w:lang w:eastAsia="ru-RU"/>
        </w:rPr>
        <w:drawing>
          <wp:inline distT="0" distB="0" distL="0" distR="0" wp14:anchorId="5A9F0D3B" wp14:editId="47785C89">
            <wp:extent cx="152400" cy="152400"/>
            <wp:effectExtent l="0" t="0" r="0" b="0"/>
            <wp:docPr id="1" name="Рисунок 1" descr="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П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ринимайте участие в проекте «Бессмертный полк онлайн»: подайте заявку на сайте проекта </w:t>
      </w:r>
      <w:hyperlink r:id="rId6" w:tgtFrame="_blank" w:history="1"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https://2021.polkrf.ru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 через социальные сети ВК </w:t>
      </w:r>
      <w:hyperlink r:id="rId7" w:history="1"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vk.com/</w:t>
        </w:r>
        <w:proofErr w:type="spellStart"/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polk_app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и Одноклассники </w:t>
      </w:r>
      <w:hyperlink r:id="rId8" w:tgtFrame="_blank" w:history="1"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ok.ru/</w:t>
        </w:r>
        <w:proofErr w:type="spellStart"/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app</w:t>
        </w:r>
        <w:proofErr w:type="spellEnd"/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/</w:t>
        </w:r>
        <w:proofErr w:type="spellStart"/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polk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или на сайте «Банк памяти» </w:t>
      </w:r>
      <w:hyperlink r:id="rId9" w:tgtFrame="_blank" w:history="1"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sber9may.ru/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до 7 мая – и Вы будете заранее оповещены о времени прохождения своего героя в виртуальном шествии Бессмертного полка.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22CB699A" wp14:editId="05E5E853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 Все заявки в обязательном порядке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модерируются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 Из-за большого объема поступающей информации проверка может занять несколько дней. Чтобы Ваши герои легко прошли этот этап, обратите внимание на правильность заполнения анкеты: в ней не должно быть орфографических ошибок, пропуска букв; фамилия, имя и отчество должны быть написаны с заглавных букв.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709EF243" wp14:editId="5131E9EC">
            <wp:extent cx="152400" cy="152400"/>
            <wp:effectExtent l="0" t="0" r="0" b="0"/>
            <wp:docPr id="3" name="Рисунок 3" descr="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📷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 Есть требования и к фотографиям, которые будут размещены вместе с данными героев. Обратите внимание, что в личном кабинете есть возможность повернуть или приблизить фотографии, а также воспользоваться сервисом улучшения качества и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колоризирования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портретов.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1CC0F2D2" wp14:editId="01D43912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❗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Правила по фото ветерана: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- На фото должен быть изображен ветеран, лицо которого отчетливо видно.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- Если на фото присутствуют другие люди, то должно быть понятно, кто ветеран.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31302D25" wp14:editId="27ECA5A7">
            <wp:extent cx="152400" cy="1524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❗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Правила по фото пользователя: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- На фото должен быть изображен реальный человек, преимущественно не публичная личность, его лицо должно быть отчетливо видно.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 xml:space="preserve">- Допускается фото с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несколькими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людьми, например, с ветераном.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2040A987" wp14:editId="4BF45FFC">
            <wp:extent cx="152400" cy="152400"/>
            <wp:effectExtent l="0" t="0" r="0" b="0"/>
            <wp:docPr id="6" name="Рисунок 6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❌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Не допускается: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- Фото, расположенное боком или вверх ногами.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 xml:space="preserve">- Фото, содержащее призывы,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хэштеги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в виде текста и/или наложенного фона на фотографию.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- Фото документов, различного рода надписи.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 xml:space="preserve">- Дизайнерские рамки с данными ветерана вокруг портрета (фото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штендера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).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- Дублирование фото ветерана в фото пользователя.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- Наличие алкоголя и/или сигарет в кадре.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- Наличие на фото людей в купальниках, с голым торсом или обнаженных.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6BB465A6" wp14:editId="6F1BC15E">
            <wp:extent cx="152400" cy="152400"/>
            <wp:effectExtent l="0" t="0" r="0" b="0"/>
            <wp:docPr id="7" name="Рисунок 7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🚫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Также не стоит отправлять данные одного героя с разных ресурсов – модераторы блокируют дубли.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02AC87B2" wp14:editId="09F309D3">
            <wp:extent cx="152400" cy="152400"/>
            <wp:effectExtent l="0" t="0" r="0" b="0"/>
            <wp:docPr id="8" name="Рисунок 8" descr="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🛠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Если в заявке не прослеживается хулиганского или провокационного мотива, при этом она не соответствует правилам, ее отправляют на доработку: пользователь получит уведомление об этом. После корректировки заявку можно подать заново.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2FDE6AD7" wp14:editId="23A12DF2">
            <wp:extent cx="152400" cy="152400"/>
            <wp:effectExtent l="0" t="0" r="0" b="0"/>
            <wp:docPr id="9" name="Рисунок 9" descr="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⛔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Если заявка является провокационной, хулиганской и содержит запрещенные материалы, она, а в некоторых случаях и сам пользователь, разместивший ее, блокируются модератором.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02B59646" wp14:editId="03672456">
            <wp:extent cx="152400" cy="152400"/>
            <wp:effectExtent l="0" t="0" r="0" b="0"/>
            <wp:docPr id="10" name="Рисунок 10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💻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Трансляция онлайн-шествия Бессмертного полка начнется во всех регионах России 9 мая в 15.00 по местному времени.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0B52AF95" wp14:editId="4FA94259">
            <wp:extent cx="152400" cy="152400"/>
            <wp:effectExtent l="0" t="0" r="0" b="0"/>
            <wp:docPr id="11" name="Рисунок 1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❗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По всем нюансам работы проекта можно получить консультацию по номеру горячей линии 8 (800) 20 -1945- 0.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hyperlink r:id="rId18" w:history="1"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#БессмертныйПолк</w:t>
        </w:r>
      </w:hyperlink>
    </w:p>
    <w:p w:rsidR="00BE6E27" w:rsidRDefault="00BE6E27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hyperlink r:id="rId19" w:history="1"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#БессмертныйПолкРоссии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bookmarkStart w:id="0" w:name="_GoBack"/>
      <w:bookmarkEnd w:id="0"/>
    </w:p>
    <w:p w:rsidR="00BE6E27" w:rsidRDefault="00BE6E27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hyperlink r:id="rId20" w:history="1"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БессмертныйПолкОнлайн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:rsidR="00892B23" w:rsidRDefault="00BE6E27">
      <w:hyperlink r:id="rId21" w:history="1"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#БессмертныйПолк2021</w:t>
        </w:r>
      </w:hyperlink>
    </w:p>
    <w:sectPr w:rsidR="00892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AB"/>
    <w:rsid w:val="00892B23"/>
    <w:rsid w:val="00BE6E27"/>
    <w:rsid w:val="00FC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6E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6E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ok.ru%2Fapp%2Fpolk&amp;post=-99626804_328734&amp;cc_key=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vk.com/feed?section=search&amp;q=%23%D0%91%D0%B5%D1%81%D1%81%D0%BC%D0%B5%D1%80%D1%82%D0%BD%D1%8B%D0%B9%D0%9F%D0%BE%D0%BB%D0%B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feed?section=search&amp;q=%23%D0%91%D0%B5%D1%81%D1%81%D0%BC%D0%B5%D1%80%D1%82%D0%BD%D1%8B%D0%B9%D0%9F%D0%BE%D0%BB%D0%BA2021" TargetMode="External"/><Relationship Id="rId7" Type="http://schemas.openxmlformats.org/officeDocument/2006/relationships/hyperlink" Target="http://vk.com/polk_app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hyperlink" Target="https://vk.com/feed?section=search&amp;q=%23%D0%91%D0%B5%D1%81%D1%81%D0%BC%D0%B5%D1%80%D1%82%D0%BD%D1%8B%D0%B9%D0%9F%D0%BE%D0%BB%D0%BA%D0%9E%D0%BD%D0%BB%D0%B0%D0%B9%D0%BD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2021.polkrf.ru&amp;post=-99626804_328734&amp;cc_key=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vk.com/feed?section=search&amp;q=%23%D0%91%D0%B5%D1%81%D1%81%D0%BC%D0%B5%D1%80%D1%82%D0%BD%D1%8B%D0%B9%D0%9F%D0%BE%D0%BB%D0%BA%D0%A0%D0%BE%D1%81%D1%81%D0%B8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sber9may.ru%2F&amp;post=-99626804_328734&amp;cc_key=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2021-04-30T05:51:00Z</dcterms:created>
  <dcterms:modified xsi:type="dcterms:W3CDTF">2021-04-30T05:54:00Z</dcterms:modified>
</cp:coreProperties>
</file>